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63" w:rsidRPr="003925C8" w:rsidRDefault="00F42D63" w:rsidP="00F42D63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right"/>
        <w:rPr>
          <w:rFonts w:ascii="Tahoma" w:hAnsi="Tahoma" w:cs="Tahoma"/>
          <w:sz w:val="20"/>
          <w:szCs w:val="20"/>
        </w:rPr>
      </w:pPr>
      <w:r w:rsidRPr="003925C8">
        <w:rPr>
          <w:rFonts w:ascii="Tahoma" w:hAnsi="Tahoma" w:cs="Tahoma"/>
          <w:sz w:val="20"/>
          <w:szCs w:val="20"/>
        </w:rPr>
        <w:t>Приложение № 2</w:t>
      </w:r>
    </w:p>
    <w:p w:rsidR="006738D8" w:rsidRDefault="006738D8" w:rsidP="00225844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center"/>
        <w:rPr>
          <w:rFonts w:ascii="Tahoma" w:hAnsi="Tahoma" w:cs="Tahoma"/>
          <w:b/>
          <w:sz w:val="18"/>
          <w:szCs w:val="18"/>
        </w:rPr>
      </w:pPr>
    </w:p>
    <w:p w:rsidR="006738D8" w:rsidRDefault="006738D8" w:rsidP="00F42D63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b/>
          <w:sz w:val="18"/>
          <w:szCs w:val="18"/>
        </w:rPr>
      </w:pPr>
    </w:p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hAnsi="Tahoma" w:cs="Tahoma"/>
          <w:b/>
          <w:sz w:val="18"/>
          <w:szCs w:val="18"/>
        </w:rPr>
      </w:pPr>
      <w:r w:rsidRPr="00657797">
        <w:rPr>
          <w:rFonts w:ascii="Tahoma" w:hAnsi="Tahoma" w:cs="Tahoma"/>
          <w:b/>
          <w:sz w:val="18"/>
          <w:szCs w:val="18"/>
        </w:rPr>
        <w:t xml:space="preserve">Коммерческое предложение </w:t>
      </w:r>
    </w:p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ahoma" w:hAnsi="Tahoma" w:cs="Tahoma"/>
          <w:sz w:val="18"/>
          <w:szCs w:val="18"/>
        </w:rPr>
      </w:pPr>
    </w:p>
    <w:p w:rsidR="006738D8" w:rsidRDefault="00BB0270" w:rsidP="00F42D63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У</w:t>
      </w:r>
      <w:r w:rsidRPr="00BB0270">
        <w:rPr>
          <w:rFonts w:ascii="Tahoma" w:hAnsi="Tahoma" w:cs="Tahoma"/>
          <w:sz w:val="18"/>
          <w:szCs w:val="18"/>
        </w:rPr>
        <w:t>слуг</w:t>
      </w:r>
      <w:r>
        <w:rPr>
          <w:rFonts w:ascii="Tahoma" w:hAnsi="Tahoma" w:cs="Tahoma"/>
          <w:sz w:val="18"/>
          <w:szCs w:val="18"/>
        </w:rPr>
        <w:t>и</w:t>
      </w:r>
      <w:r w:rsidRPr="00BB0270">
        <w:rPr>
          <w:rFonts w:ascii="Tahoma" w:hAnsi="Tahoma" w:cs="Tahoma"/>
          <w:sz w:val="18"/>
          <w:szCs w:val="18"/>
        </w:rPr>
        <w:t xml:space="preserve"> по техническому обслуживанию бассейна</w:t>
      </w:r>
      <w:r w:rsidR="00F42D63">
        <w:rPr>
          <w:rFonts w:ascii="Tahoma" w:hAnsi="Tahoma" w:cs="Tahoma"/>
          <w:sz w:val="18"/>
          <w:szCs w:val="18"/>
        </w:rPr>
        <w:t xml:space="preserve"> </w:t>
      </w:r>
      <w:r w:rsidRPr="00BB0270">
        <w:rPr>
          <w:rFonts w:ascii="Tahoma" w:hAnsi="Tahoma" w:cs="Tahoma"/>
          <w:sz w:val="18"/>
          <w:szCs w:val="18"/>
        </w:rPr>
        <w:t>физкультурно-оздоровительного комплекса УВВС АО «НТЭК»</w:t>
      </w:r>
    </w:p>
    <w:p w:rsidR="00F42D63" w:rsidRPr="00BB0270" w:rsidRDefault="00F42D63" w:rsidP="00F42D63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6738D8" w:rsidRPr="00754441" w:rsidRDefault="006738D8" w:rsidP="00F42D63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bCs/>
          <w:iCs/>
          <w:sz w:val="18"/>
          <w:szCs w:val="18"/>
        </w:rPr>
        <w:t xml:space="preserve">___________________ (наименование организации/предприятия) изучил опубликованный </w:t>
      </w:r>
      <w:r w:rsidR="000908E1">
        <w:rPr>
          <w:rFonts w:ascii="Tahoma" w:hAnsi="Tahoma" w:cs="Tahoma"/>
          <w:bCs/>
          <w:iCs/>
          <w:sz w:val="18"/>
          <w:szCs w:val="18"/>
        </w:rPr>
        <w:t>А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нонс АО «НТЭК» </w:t>
      </w:r>
      <w:r w:rsidR="00BB0270">
        <w:rPr>
          <w:rFonts w:ascii="Tahoma" w:hAnsi="Tahoma" w:cs="Tahoma"/>
          <w:bCs/>
          <w:iCs/>
          <w:sz w:val="18"/>
          <w:szCs w:val="18"/>
        </w:rPr>
        <w:t>на о</w:t>
      </w:r>
      <w:r w:rsidR="00BB0270" w:rsidRPr="00BB0270">
        <w:rPr>
          <w:rFonts w:ascii="Tahoma" w:hAnsi="Tahoma" w:cs="Tahoma"/>
          <w:sz w:val="18"/>
          <w:szCs w:val="18"/>
        </w:rPr>
        <w:t>казание услуг по техническому обслуживанию бассейна</w:t>
      </w:r>
      <w:r w:rsidR="00BB0270">
        <w:rPr>
          <w:rFonts w:ascii="Tahoma" w:hAnsi="Tahoma" w:cs="Tahoma"/>
          <w:sz w:val="18"/>
          <w:szCs w:val="18"/>
        </w:rPr>
        <w:t xml:space="preserve"> </w:t>
      </w:r>
      <w:r w:rsidR="00BB0270" w:rsidRPr="00BB0270">
        <w:rPr>
          <w:rFonts w:ascii="Tahoma" w:hAnsi="Tahoma" w:cs="Tahoma"/>
          <w:sz w:val="18"/>
          <w:szCs w:val="18"/>
        </w:rPr>
        <w:t xml:space="preserve">физкультурно-оздоровительного комплекса </w:t>
      </w:r>
      <w:r w:rsidR="00966AA1">
        <w:rPr>
          <w:rFonts w:ascii="Tahoma" w:hAnsi="Tahoma" w:cs="Tahoma"/>
          <w:sz w:val="18"/>
          <w:szCs w:val="18"/>
        </w:rPr>
        <w:br/>
      </w:r>
      <w:bookmarkStart w:id="0" w:name="_GoBack"/>
      <w:bookmarkEnd w:id="0"/>
      <w:r w:rsidR="00BB0270" w:rsidRPr="00BB0270">
        <w:rPr>
          <w:rFonts w:ascii="Tahoma" w:hAnsi="Tahoma" w:cs="Tahoma"/>
          <w:sz w:val="18"/>
          <w:szCs w:val="18"/>
        </w:rPr>
        <w:t>УВВС АО «НТЭК»</w:t>
      </w:r>
      <w:r w:rsidR="00BB0270">
        <w:rPr>
          <w:rFonts w:ascii="Tahoma" w:hAnsi="Tahoma" w:cs="Tahoma"/>
          <w:sz w:val="18"/>
          <w:szCs w:val="18"/>
        </w:rPr>
        <w:t xml:space="preserve"> </w:t>
      </w:r>
      <w:r w:rsidRPr="006738D8">
        <w:rPr>
          <w:rFonts w:ascii="Tahoma" w:hAnsi="Tahoma" w:cs="Tahoma"/>
          <w:bCs/>
          <w:iCs/>
          <w:sz w:val="18"/>
          <w:szCs w:val="18"/>
        </w:rPr>
        <w:t>и ознакомлен с условиями, предусмотренными анонсом, в том числе включая объем работ</w:t>
      </w:r>
      <w:r w:rsidR="00F42D63">
        <w:rPr>
          <w:rFonts w:ascii="Tahoma" w:hAnsi="Tahoma" w:cs="Tahoma"/>
          <w:bCs/>
          <w:iCs/>
          <w:sz w:val="18"/>
          <w:szCs w:val="18"/>
        </w:rPr>
        <w:t>/услуг</w:t>
      </w:r>
      <w:r w:rsidRPr="006738D8">
        <w:rPr>
          <w:rFonts w:ascii="Tahoma" w:hAnsi="Tahoma" w:cs="Tahoma"/>
          <w:bCs/>
          <w:iCs/>
          <w:sz w:val="18"/>
          <w:szCs w:val="18"/>
        </w:rPr>
        <w:t>, отраженный в Техническ</w:t>
      </w:r>
      <w:r>
        <w:rPr>
          <w:rFonts w:ascii="Tahoma" w:hAnsi="Tahoma" w:cs="Tahoma"/>
          <w:bCs/>
          <w:iCs/>
          <w:sz w:val="18"/>
          <w:szCs w:val="18"/>
        </w:rPr>
        <w:t>ом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 задани</w:t>
      </w:r>
      <w:r>
        <w:rPr>
          <w:rFonts w:ascii="Tahoma" w:hAnsi="Tahoma" w:cs="Tahoma"/>
          <w:bCs/>
          <w:iCs/>
          <w:sz w:val="18"/>
          <w:szCs w:val="18"/>
        </w:rPr>
        <w:t>и</w:t>
      </w:r>
      <w:r w:rsidRPr="006738D8">
        <w:rPr>
          <w:rFonts w:ascii="Tahoma" w:hAnsi="Tahoma" w:cs="Tahoma"/>
          <w:bCs/>
          <w:iCs/>
          <w:sz w:val="18"/>
          <w:szCs w:val="18"/>
        </w:rPr>
        <w:t>.</w:t>
      </w:r>
    </w:p>
    <w:p w:rsidR="006738D8" w:rsidRPr="006738D8" w:rsidRDefault="006738D8" w:rsidP="006738D8">
      <w:pPr>
        <w:suppressAutoHyphens/>
        <w:jc w:val="center"/>
        <w:rPr>
          <w:rFonts w:ascii="Tahoma" w:hAnsi="Tahoma" w:cs="Tahoma"/>
          <w:bCs/>
          <w:iCs/>
          <w:sz w:val="18"/>
          <w:szCs w:val="18"/>
        </w:rPr>
      </w:pPr>
    </w:p>
    <w:p w:rsidR="006738D8" w:rsidRDefault="006738D8" w:rsidP="006738D8">
      <w:pPr>
        <w:suppressAutoHyphens/>
        <w:rPr>
          <w:rFonts w:ascii="Tahoma" w:hAnsi="Tahoma" w:cs="Tahoma"/>
          <w:bCs/>
          <w:iCs/>
          <w:sz w:val="18"/>
          <w:szCs w:val="18"/>
        </w:rPr>
      </w:pPr>
      <w:r w:rsidRPr="006738D8">
        <w:rPr>
          <w:rFonts w:ascii="Tahoma" w:hAnsi="Tahoma" w:cs="Tahoma"/>
          <w:bCs/>
          <w:iCs/>
          <w:sz w:val="18"/>
          <w:szCs w:val="18"/>
        </w:rPr>
        <w:t xml:space="preserve">Стоимость </w:t>
      </w:r>
      <w:r w:rsidR="00BC2062">
        <w:rPr>
          <w:rFonts w:ascii="Tahoma" w:hAnsi="Tahoma" w:cs="Tahoma"/>
          <w:bCs/>
          <w:iCs/>
          <w:sz w:val="18"/>
          <w:szCs w:val="18"/>
        </w:rPr>
        <w:t>услуг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 составляет ________________________ (без учета НДС)</w:t>
      </w:r>
      <w:r>
        <w:rPr>
          <w:rFonts w:ascii="Tahoma" w:hAnsi="Tahoma" w:cs="Tahoma"/>
          <w:bCs/>
          <w:iCs/>
          <w:sz w:val="18"/>
          <w:szCs w:val="18"/>
        </w:rPr>
        <w:t>.</w:t>
      </w:r>
    </w:p>
    <w:p w:rsidR="006738D8" w:rsidRDefault="006738D8" w:rsidP="006738D8">
      <w:pPr>
        <w:suppressAutoHyphens/>
        <w:rPr>
          <w:rFonts w:ascii="Tahoma" w:hAnsi="Tahoma" w:cs="Tahoma"/>
          <w:b/>
          <w:bCs/>
          <w:iCs/>
          <w:sz w:val="18"/>
          <w:szCs w:val="18"/>
        </w:rPr>
      </w:pPr>
    </w:p>
    <w:p w:rsidR="00225844" w:rsidRPr="00657797" w:rsidRDefault="00225844" w:rsidP="006738D8">
      <w:pPr>
        <w:suppressAutoHyphens/>
        <w:jc w:val="center"/>
        <w:rPr>
          <w:rFonts w:ascii="Tahoma" w:hAnsi="Tahoma" w:cs="Tahoma"/>
          <w:b/>
          <w:bCs/>
          <w:iCs/>
          <w:sz w:val="18"/>
          <w:szCs w:val="18"/>
        </w:rPr>
      </w:pPr>
      <w:r w:rsidRPr="00657797">
        <w:rPr>
          <w:rFonts w:ascii="Tahoma" w:hAnsi="Tahoma" w:cs="Tahoma"/>
          <w:b/>
          <w:bCs/>
          <w:iCs/>
          <w:sz w:val="18"/>
          <w:szCs w:val="18"/>
        </w:rPr>
        <w:t>Стоимость предложения приведена в данной таблице:</w:t>
      </w:r>
    </w:p>
    <w:p w:rsidR="00225844" w:rsidRPr="00657797" w:rsidRDefault="00225844" w:rsidP="00225844">
      <w:pPr>
        <w:suppressAutoHyphens/>
        <w:rPr>
          <w:rFonts w:ascii="Tahoma" w:hAnsi="Tahoma" w:cs="Tahoma"/>
          <w:b/>
          <w:bCs/>
          <w:iCs/>
          <w:sz w:val="18"/>
          <w:szCs w:val="18"/>
          <w:u w:val="single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3416"/>
        <w:gridCol w:w="2830"/>
        <w:gridCol w:w="2556"/>
      </w:tblGrid>
      <w:tr w:rsidR="00225844" w:rsidRPr="00DD042E" w:rsidTr="00BB0270">
        <w:trPr>
          <w:trHeight w:val="48"/>
        </w:trPr>
        <w:tc>
          <w:tcPr>
            <w:tcW w:w="724" w:type="dxa"/>
            <w:vAlign w:val="center"/>
            <w:hideMark/>
          </w:tcPr>
          <w:p w:rsidR="00225844" w:rsidRPr="00657797" w:rsidRDefault="00225844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№ п/п</w:t>
            </w:r>
          </w:p>
        </w:tc>
        <w:tc>
          <w:tcPr>
            <w:tcW w:w="3416" w:type="dxa"/>
            <w:vAlign w:val="center"/>
            <w:hideMark/>
          </w:tcPr>
          <w:p w:rsidR="00225844" w:rsidRPr="00657797" w:rsidRDefault="006738D8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Название услуги, наименование объекта</w:t>
            </w:r>
          </w:p>
        </w:tc>
        <w:tc>
          <w:tcPr>
            <w:tcW w:w="2830" w:type="dxa"/>
            <w:vAlign w:val="center"/>
            <w:hideMark/>
          </w:tcPr>
          <w:p w:rsidR="00225844" w:rsidRPr="00657797" w:rsidRDefault="006738D8" w:rsidP="00BC2062">
            <w:pPr>
              <w:jc w:val="center"/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 xml:space="preserve">Сроки </w:t>
            </w:r>
            <w:r w:rsidR="00BC2062"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>оказания услуг</w:t>
            </w:r>
          </w:p>
        </w:tc>
        <w:tc>
          <w:tcPr>
            <w:tcW w:w="2556" w:type="dxa"/>
            <w:vAlign w:val="center"/>
            <w:hideMark/>
          </w:tcPr>
          <w:p w:rsidR="00225844" w:rsidRPr="00657797" w:rsidRDefault="006738D8" w:rsidP="007F68CD">
            <w:pPr>
              <w:suppressAutoHyphens/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Ц</w:t>
            </w:r>
            <w:r w:rsidR="00225844"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еновое предложение в руб. (без учета НДС)</w:t>
            </w:r>
          </w:p>
        </w:tc>
      </w:tr>
      <w:tr w:rsidR="00225844" w:rsidRPr="00DD042E" w:rsidTr="00BB0270">
        <w:trPr>
          <w:trHeight w:val="48"/>
        </w:trPr>
        <w:tc>
          <w:tcPr>
            <w:tcW w:w="724" w:type="dxa"/>
            <w:vAlign w:val="bottom"/>
            <w:hideMark/>
          </w:tcPr>
          <w:p w:rsidR="00225844" w:rsidRPr="00657797" w:rsidRDefault="00225844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3416" w:type="dxa"/>
            <w:vAlign w:val="bottom"/>
            <w:hideMark/>
          </w:tcPr>
          <w:p w:rsidR="00225844" w:rsidRPr="00657797" w:rsidRDefault="00225844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2</w:t>
            </w:r>
          </w:p>
        </w:tc>
        <w:tc>
          <w:tcPr>
            <w:tcW w:w="2830" w:type="dxa"/>
            <w:vAlign w:val="bottom"/>
            <w:hideMark/>
          </w:tcPr>
          <w:p w:rsidR="00225844" w:rsidRPr="00657797" w:rsidRDefault="00DD042E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3</w:t>
            </w:r>
          </w:p>
        </w:tc>
        <w:tc>
          <w:tcPr>
            <w:tcW w:w="2556" w:type="dxa"/>
            <w:vAlign w:val="bottom"/>
            <w:hideMark/>
          </w:tcPr>
          <w:p w:rsidR="00225844" w:rsidRPr="00657797" w:rsidRDefault="00DD042E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4</w:t>
            </w:r>
          </w:p>
        </w:tc>
      </w:tr>
      <w:tr w:rsidR="00225844" w:rsidRPr="00DD042E" w:rsidTr="00613DB8">
        <w:trPr>
          <w:trHeight w:val="1014"/>
        </w:trPr>
        <w:tc>
          <w:tcPr>
            <w:tcW w:w="724" w:type="dxa"/>
            <w:vAlign w:val="center"/>
            <w:hideMark/>
          </w:tcPr>
          <w:p w:rsidR="00225844" w:rsidRPr="00657797" w:rsidRDefault="00225844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416" w:type="dxa"/>
            <w:vAlign w:val="center"/>
          </w:tcPr>
          <w:p w:rsidR="00BB0270" w:rsidRPr="00BB0270" w:rsidRDefault="00BB0270" w:rsidP="00BB027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У</w:t>
            </w:r>
            <w:r w:rsidRPr="00BB0270">
              <w:rPr>
                <w:rFonts w:ascii="Tahoma" w:hAnsi="Tahoma" w:cs="Tahoma"/>
                <w:sz w:val="18"/>
                <w:szCs w:val="18"/>
              </w:rPr>
              <w:t>слуг</w:t>
            </w:r>
            <w:r>
              <w:rPr>
                <w:rFonts w:ascii="Tahoma" w:hAnsi="Tahoma" w:cs="Tahoma"/>
                <w:sz w:val="18"/>
                <w:szCs w:val="18"/>
              </w:rPr>
              <w:t>и</w:t>
            </w:r>
            <w:r w:rsidRPr="00BB0270">
              <w:rPr>
                <w:rFonts w:ascii="Tahoma" w:hAnsi="Tahoma" w:cs="Tahoma"/>
                <w:sz w:val="18"/>
                <w:szCs w:val="18"/>
              </w:rPr>
              <w:t xml:space="preserve"> по техническому обслуживанию бассейна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B0270">
              <w:rPr>
                <w:rFonts w:ascii="Tahoma" w:hAnsi="Tahoma" w:cs="Tahoma"/>
                <w:sz w:val="18"/>
                <w:szCs w:val="18"/>
              </w:rPr>
              <w:t>физкультурно-оздоровительного комплекса УВВС АО «НТЭК»</w:t>
            </w:r>
          </w:p>
          <w:p w:rsidR="00225844" w:rsidRPr="00657797" w:rsidRDefault="00225844" w:rsidP="0075444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0" w:type="dxa"/>
            <w:vAlign w:val="center"/>
          </w:tcPr>
          <w:p w:rsidR="00225844" w:rsidRPr="00657797" w:rsidRDefault="0047467A" w:rsidP="00BB027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В течени</w:t>
            </w:r>
            <w:r w:rsidR="00853094">
              <w:rPr>
                <w:rFonts w:ascii="Tahoma" w:hAnsi="Tahoma" w:cs="Tahoma"/>
                <w:sz w:val="18"/>
                <w:szCs w:val="18"/>
              </w:rPr>
              <w:t>е</w:t>
            </w:r>
            <w:r w:rsidR="005B37F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BB0270">
              <w:rPr>
                <w:rFonts w:ascii="Tahoma" w:hAnsi="Tahoma" w:cs="Tahoma"/>
                <w:sz w:val="18"/>
                <w:szCs w:val="18"/>
              </w:rPr>
              <w:t>12</w:t>
            </w:r>
            <w:r>
              <w:rPr>
                <w:rFonts w:ascii="Tahoma" w:hAnsi="Tahoma" w:cs="Tahoma"/>
                <w:sz w:val="18"/>
                <w:szCs w:val="18"/>
              </w:rPr>
              <w:t xml:space="preserve"> (</w:t>
            </w:r>
            <w:r w:rsidR="00BB0270">
              <w:rPr>
                <w:rFonts w:ascii="Tahoma" w:hAnsi="Tahoma" w:cs="Tahoma"/>
                <w:sz w:val="18"/>
                <w:szCs w:val="18"/>
              </w:rPr>
              <w:t>двенадцати</w:t>
            </w:r>
            <w:r>
              <w:rPr>
                <w:rFonts w:ascii="Tahoma" w:hAnsi="Tahoma" w:cs="Tahoma"/>
                <w:sz w:val="18"/>
                <w:szCs w:val="18"/>
              </w:rPr>
              <w:t xml:space="preserve">) месяцев </w:t>
            </w:r>
          </w:p>
        </w:tc>
        <w:tc>
          <w:tcPr>
            <w:tcW w:w="2556" w:type="dxa"/>
            <w:vAlign w:val="center"/>
          </w:tcPr>
          <w:p w:rsidR="00225844" w:rsidRPr="00657797" w:rsidRDefault="00225844" w:rsidP="007F68C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25844" w:rsidRPr="00DD042E" w:rsidTr="00657797">
        <w:trPr>
          <w:trHeight w:val="121"/>
        </w:trPr>
        <w:tc>
          <w:tcPr>
            <w:tcW w:w="6970" w:type="dxa"/>
            <w:gridSpan w:val="3"/>
            <w:vAlign w:val="bottom"/>
          </w:tcPr>
          <w:p w:rsidR="00225844" w:rsidRPr="00657797" w:rsidRDefault="00225844" w:rsidP="007F68C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Итого по лоту, (без НДС):</w:t>
            </w:r>
          </w:p>
        </w:tc>
        <w:tc>
          <w:tcPr>
            <w:tcW w:w="2556" w:type="dxa"/>
            <w:shd w:val="clear" w:color="auto" w:fill="auto"/>
          </w:tcPr>
          <w:p w:rsidR="00225844" w:rsidRPr="00657797" w:rsidRDefault="00225844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25844" w:rsidRPr="00DD042E" w:rsidTr="00657797">
        <w:trPr>
          <w:trHeight w:val="121"/>
        </w:trPr>
        <w:tc>
          <w:tcPr>
            <w:tcW w:w="6970" w:type="dxa"/>
            <w:gridSpan w:val="3"/>
            <w:vAlign w:val="bottom"/>
          </w:tcPr>
          <w:p w:rsidR="00225844" w:rsidRPr="00657797" w:rsidRDefault="00225844" w:rsidP="007F68C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НДС (20%):</w:t>
            </w:r>
          </w:p>
        </w:tc>
        <w:tc>
          <w:tcPr>
            <w:tcW w:w="2556" w:type="dxa"/>
            <w:shd w:val="clear" w:color="auto" w:fill="auto"/>
          </w:tcPr>
          <w:p w:rsidR="00225844" w:rsidRPr="00657797" w:rsidRDefault="00225844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25844" w:rsidRPr="00DD042E" w:rsidTr="00657797">
        <w:trPr>
          <w:trHeight w:val="58"/>
        </w:trPr>
        <w:tc>
          <w:tcPr>
            <w:tcW w:w="6970" w:type="dxa"/>
            <w:gridSpan w:val="3"/>
            <w:vAlign w:val="bottom"/>
            <w:hideMark/>
          </w:tcPr>
          <w:p w:rsidR="00225844" w:rsidRPr="00657797" w:rsidRDefault="00225844" w:rsidP="007F68C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Всего с учетом НДС (20 %):</w:t>
            </w:r>
          </w:p>
        </w:tc>
        <w:tc>
          <w:tcPr>
            <w:tcW w:w="2556" w:type="dxa"/>
            <w:hideMark/>
          </w:tcPr>
          <w:p w:rsidR="00225844" w:rsidRPr="00657797" w:rsidRDefault="00225844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225844" w:rsidRDefault="00225844" w:rsidP="00225844">
      <w:pPr>
        <w:jc w:val="both"/>
        <w:rPr>
          <w:rFonts w:ascii="Tahoma" w:hAnsi="Tahoma" w:cs="Tahoma"/>
          <w:sz w:val="20"/>
          <w:szCs w:val="20"/>
        </w:rPr>
      </w:pPr>
    </w:p>
    <w:p w:rsidR="006738D8" w:rsidRPr="00DD042E" w:rsidRDefault="006738D8" w:rsidP="00225844">
      <w:pPr>
        <w:jc w:val="both"/>
        <w:rPr>
          <w:rFonts w:ascii="Tahoma" w:hAnsi="Tahoma" w:cs="Tahoma"/>
          <w:sz w:val="20"/>
          <w:szCs w:val="20"/>
        </w:rPr>
      </w:pPr>
    </w:p>
    <w:p w:rsidR="006738D8" w:rsidRPr="006738D8" w:rsidRDefault="00F42D63" w:rsidP="006738D8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Руководитель</w:t>
      </w:r>
    </w:p>
    <w:p w:rsidR="006738D8" w:rsidRPr="006738D8" w:rsidRDefault="006738D8" w:rsidP="006738D8">
      <w:pPr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Наименование организации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>(подпись)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  <w:t>Ф.И.О</w:t>
      </w:r>
    </w:p>
    <w:p w:rsidR="00225844" w:rsidRPr="00657797" w:rsidRDefault="006738D8" w:rsidP="006738D8">
      <w:pPr>
        <w:jc w:val="both"/>
        <w:rPr>
          <w:rFonts w:ascii="Tahoma" w:hAnsi="Tahoma" w:cs="Tahoma"/>
          <w:i/>
          <w:iCs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М.П.</w:t>
      </w:r>
    </w:p>
    <w:p w:rsidR="003A0185" w:rsidRDefault="003A0185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Default="006738D8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57797" w:rsidRPr="00657797" w:rsidRDefault="00657797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Pr="006738D8" w:rsidRDefault="006738D8" w:rsidP="006738D8">
      <w:pPr>
        <w:rPr>
          <w:rFonts w:ascii="Tahoma" w:hAnsi="Tahoma" w:cs="Tahoma"/>
          <w:sz w:val="18"/>
          <w:szCs w:val="18"/>
        </w:rPr>
      </w:pPr>
      <w:r w:rsidRPr="00F739F9">
        <w:rPr>
          <w:rFonts w:ascii="Tahoma" w:hAnsi="Tahoma" w:cs="Tahoma"/>
          <w:b/>
          <w:sz w:val="18"/>
          <w:szCs w:val="18"/>
          <w:u w:val="single"/>
        </w:rPr>
        <w:t xml:space="preserve"> Примечания</w:t>
      </w:r>
      <w:r w:rsidRPr="006738D8">
        <w:rPr>
          <w:rFonts w:ascii="Tahoma" w:hAnsi="Tahoma" w:cs="Tahoma"/>
          <w:sz w:val="18"/>
          <w:szCs w:val="18"/>
        </w:rPr>
        <w:t xml:space="preserve"> (обязательные требования при подготовке коммерческого предложения):</w:t>
      </w:r>
    </w:p>
    <w:p w:rsidR="006738D8" w:rsidRDefault="006738D8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A349AC" w:rsidRDefault="00A349AC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F739F9" w:rsidRPr="00DC3A25" w:rsidRDefault="00F739F9" w:rsidP="00DC3A25">
      <w:pPr>
        <w:pStyle w:val="a3"/>
        <w:numPr>
          <w:ilvl w:val="0"/>
          <w:numId w:val="3"/>
        </w:numPr>
        <w:suppressAutoHyphens/>
        <w:autoSpaceDE w:val="0"/>
        <w:autoSpaceDN w:val="0"/>
        <w:adjustRightInd w:val="0"/>
        <w:ind w:left="0" w:firstLine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Расчет стоимости коммерческого предложения участников должен включать в себя все затраты участника</w:t>
      </w:r>
      <w:r w:rsidR="00DC3A25" w:rsidRPr="00DC3A25">
        <w:rPr>
          <w:rFonts w:ascii="Tahoma" w:hAnsi="Tahoma" w:cs="Tahoma"/>
          <w:sz w:val="18"/>
          <w:szCs w:val="18"/>
        </w:rPr>
        <w:t xml:space="preserve"> учетом</w:t>
      </w:r>
      <w:r w:rsidRPr="00DC3A25">
        <w:rPr>
          <w:rFonts w:ascii="Tahoma" w:hAnsi="Tahoma" w:cs="Tahoma"/>
          <w:sz w:val="18"/>
          <w:szCs w:val="18"/>
        </w:rPr>
        <w:t xml:space="preserve"> </w:t>
      </w:r>
      <w:r w:rsidR="00DC3A25" w:rsidRPr="00DC3A25">
        <w:rPr>
          <w:rFonts w:ascii="Tahoma" w:hAnsi="Tahoma" w:cs="Tahoma"/>
          <w:sz w:val="18"/>
          <w:szCs w:val="18"/>
        </w:rPr>
        <w:t>всех налогов, в том числе НДС, пошлин и сборов, предусмотренных законодательством Российской Федерации: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оплату труда работников с учетом дополнительных выплат (выплаты по социальному страхованию, надбавки за работу в сложных производственных условиях, надбавки за работу в условиях Крайнего Севера);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накладные расходы и рентабельность работ</w:t>
      </w:r>
      <w:r w:rsidR="00336CE5">
        <w:rPr>
          <w:rFonts w:ascii="Tahoma" w:hAnsi="Tahoma" w:cs="Tahoma"/>
          <w:sz w:val="18"/>
          <w:szCs w:val="18"/>
        </w:rPr>
        <w:t>/услуг</w:t>
      </w:r>
      <w:r w:rsidRPr="00DC3A25">
        <w:rPr>
          <w:rFonts w:ascii="Tahoma" w:hAnsi="Tahoma" w:cs="Tahoma"/>
          <w:sz w:val="18"/>
          <w:szCs w:val="18"/>
        </w:rPr>
        <w:t>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затраты на эксплуатацию машин и механизмов в нео</w:t>
      </w:r>
      <w:r w:rsidR="008B49BD">
        <w:rPr>
          <w:rFonts w:ascii="Tahoma" w:hAnsi="Tahoma" w:cs="Tahoma"/>
          <w:sz w:val="18"/>
          <w:szCs w:val="18"/>
        </w:rPr>
        <w:t>бходимом для реализации</w:t>
      </w:r>
      <w:r w:rsidRPr="00DC3A25">
        <w:rPr>
          <w:rFonts w:ascii="Tahoma" w:hAnsi="Tahoma" w:cs="Tahoma"/>
          <w:sz w:val="18"/>
          <w:szCs w:val="18"/>
        </w:rPr>
        <w:t xml:space="preserve"> объеме;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командировочные расходы;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пошлины и сборы, предусмотренных законодательством Российской Федерации, до уплаты НДС;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непредвиденные расходы</w:t>
      </w:r>
    </w:p>
    <w:p w:rsidR="00DC3A25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</w:t>
      </w:r>
      <w:r w:rsidR="00F739F9" w:rsidRPr="00F739F9">
        <w:rPr>
          <w:rFonts w:ascii="Tahoma" w:hAnsi="Tahoma" w:cs="Tahoma"/>
          <w:sz w:val="18"/>
          <w:szCs w:val="18"/>
        </w:rPr>
        <w:t xml:space="preserve">. К коммерческому предложению обязательно прилагаются </w:t>
      </w:r>
      <w:r w:rsidR="00F739F9" w:rsidRPr="00657797">
        <w:rPr>
          <w:rFonts w:ascii="Tahoma" w:hAnsi="Tahoma" w:cs="Tahoma"/>
          <w:sz w:val="18"/>
          <w:szCs w:val="18"/>
        </w:rPr>
        <w:t>сметы</w:t>
      </w:r>
      <w:r w:rsidR="00BD50AF">
        <w:rPr>
          <w:rFonts w:ascii="Tahoma" w:hAnsi="Tahoma" w:cs="Tahoma"/>
          <w:sz w:val="18"/>
          <w:szCs w:val="18"/>
        </w:rPr>
        <w:t>,</w:t>
      </w:r>
      <w:r w:rsidR="00F739F9" w:rsidRPr="00657797">
        <w:rPr>
          <w:rFonts w:ascii="Tahoma" w:hAnsi="Tahoma" w:cs="Tahoma"/>
          <w:sz w:val="18"/>
          <w:szCs w:val="18"/>
        </w:rPr>
        <w:t xml:space="preserve"> калькуляции, расчеты </w:t>
      </w:r>
      <w:r w:rsidR="00F739F9">
        <w:rPr>
          <w:rFonts w:ascii="Tahoma" w:hAnsi="Tahoma" w:cs="Tahoma"/>
          <w:sz w:val="18"/>
          <w:szCs w:val="18"/>
        </w:rPr>
        <w:t xml:space="preserve">(формат </w:t>
      </w:r>
      <w:proofErr w:type="spellStart"/>
      <w:r w:rsidR="00F739F9">
        <w:rPr>
          <w:rFonts w:ascii="Tahoma" w:hAnsi="Tahoma" w:cs="Tahoma"/>
          <w:sz w:val="18"/>
          <w:szCs w:val="18"/>
        </w:rPr>
        <w:t>Excel</w:t>
      </w:r>
      <w:proofErr w:type="spellEnd"/>
      <w:r w:rsidR="00F739F9">
        <w:rPr>
          <w:rFonts w:ascii="Tahoma" w:hAnsi="Tahoma" w:cs="Tahoma"/>
          <w:sz w:val="18"/>
          <w:szCs w:val="18"/>
        </w:rPr>
        <w:t xml:space="preserve">) </w:t>
      </w:r>
      <w:r w:rsidR="00F739F9" w:rsidRPr="00657797">
        <w:rPr>
          <w:rFonts w:ascii="Tahoma" w:hAnsi="Tahoma" w:cs="Tahoma"/>
          <w:sz w:val="18"/>
          <w:szCs w:val="18"/>
        </w:rPr>
        <w:t>в текущих ценах, с приложением подтверждающих документов</w:t>
      </w:r>
      <w:r>
        <w:rPr>
          <w:rFonts w:ascii="Tahoma" w:hAnsi="Tahoma" w:cs="Tahoma"/>
          <w:sz w:val="18"/>
          <w:szCs w:val="18"/>
        </w:rPr>
        <w:t>.</w:t>
      </w:r>
    </w:p>
    <w:p w:rsidR="00F739F9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3. </w:t>
      </w:r>
      <w:r w:rsidRPr="00DC3A25">
        <w:rPr>
          <w:rFonts w:ascii="Tahoma" w:hAnsi="Tahoma" w:cs="Tahoma"/>
          <w:sz w:val="18"/>
          <w:szCs w:val="18"/>
        </w:rPr>
        <w:t>Коммерческое предложение оформляется на бланке организации (если есть) с подписью руководителя (или доверенного лица) и печатью (обязательно).</w:t>
      </w:r>
      <w:r w:rsidR="00F739F9" w:rsidRPr="00657797">
        <w:rPr>
          <w:rFonts w:ascii="Tahoma" w:hAnsi="Tahoma" w:cs="Tahoma"/>
          <w:sz w:val="18"/>
          <w:szCs w:val="18"/>
        </w:rPr>
        <w:t xml:space="preserve"> </w:t>
      </w:r>
    </w:p>
    <w:p w:rsidR="00F739F9" w:rsidRDefault="00F739F9" w:rsidP="00F739F9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sectPr w:rsidR="00F739F9" w:rsidSect="00DD042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7E06"/>
    <w:multiLevelType w:val="hybridMultilevel"/>
    <w:tmpl w:val="376C7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76AD7"/>
    <w:multiLevelType w:val="multilevel"/>
    <w:tmpl w:val="4B429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0EB4165"/>
    <w:multiLevelType w:val="hybridMultilevel"/>
    <w:tmpl w:val="14E4B7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A51"/>
    <w:rsid w:val="00024C03"/>
    <w:rsid w:val="0005798C"/>
    <w:rsid w:val="000900AC"/>
    <w:rsid w:val="000908E1"/>
    <w:rsid w:val="0019763D"/>
    <w:rsid w:val="00222ECD"/>
    <w:rsid w:val="00225844"/>
    <w:rsid w:val="00231BB2"/>
    <w:rsid w:val="00235624"/>
    <w:rsid w:val="002E1263"/>
    <w:rsid w:val="00304A74"/>
    <w:rsid w:val="00336CE5"/>
    <w:rsid w:val="003553FE"/>
    <w:rsid w:val="003616E5"/>
    <w:rsid w:val="003879ED"/>
    <w:rsid w:val="003925C8"/>
    <w:rsid w:val="003A0185"/>
    <w:rsid w:val="00425A51"/>
    <w:rsid w:val="0047467A"/>
    <w:rsid w:val="0051723A"/>
    <w:rsid w:val="00525158"/>
    <w:rsid w:val="00551B03"/>
    <w:rsid w:val="0057447D"/>
    <w:rsid w:val="005B00EA"/>
    <w:rsid w:val="005B37F1"/>
    <w:rsid w:val="00613DB8"/>
    <w:rsid w:val="00657797"/>
    <w:rsid w:val="006738D8"/>
    <w:rsid w:val="00675D87"/>
    <w:rsid w:val="0071237A"/>
    <w:rsid w:val="00726BB6"/>
    <w:rsid w:val="00754441"/>
    <w:rsid w:val="007566FD"/>
    <w:rsid w:val="00826C0F"/>
    <w:rsid w:val="00853094"/>
    <w:rsid w:val="008876CF"/>
    <w:rsid w:val="008B42B8"/>
    <w:rsid w:val="008B49BD"/>
    <w:rsid w:val="00953B92"/>
    <w:rsid w:val="00966AA1"/>
    <w:rsid w:val="009907EC"/>
    <w:rsid w:val="00A1605C"/>
    <w:rsid w:val="00A349AC"/>
    <w:rsid w:val="00B3612A"/>
    <w:rsid w:val="00BA50F9"/>
    <w:rsid w:val="00BB0270"/>
    <w:rsid w:val="00BC2062"/>
    <w:rsid w:val="00BD50AF"/>
    <w:rsid w:val="00BF0332"/>
    <w:rsid w:val="00C603B0"/>
    <w:rsid w:val="00C75242"/>
    <w:rsid w:val="00DA56E4"/>
    <w:rsid w:val="00DC3A25"/>
    <w:rsid w:val="00DD042E"/>
    <w:rsid w:val="00E45F81"/>
    <w:rsid w:val="00F07A26"/>
    <w:rsid w:val="00F42D63"/>
    <w:rsid w:val="00F43BA3"/>
    <w:rsid w:val="00F739F9"/>
    <w:rsid w:val="00F835B3"/>
    <w:rsid w:val="00FF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440FB"/>
  <w15:chartTrackingRefBased/>
  <w15:docId w15:val="{6E117D16-2267-44D6-9718-05A0E96E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"/>
    <w:link w:val="a4"/>
    <w:uiPriority w:val="34"/>
    <w:qFormat/>
    <w:rsid w:val="00225844"/>
    <w:pPr>
      <w:ind w:left="708"/>
    </w:pPr>
  </w:style>
  <w:style w:type="paragraph" w:styleId="a5">
    <w:name w:val="No Spacing"/>
    <w:link w:val="a6"/>
    <w:uiPriority w:val="1"/>
    <w:qFormat/>
    <w:rsid w:val="0022584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3"/>
    <w:uiPriority w:val="34"/>
    <w:qFormat/>
    <w:locked/>
    <w:rsid w:val="002258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2258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1350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Трофимова Марина Уруджевна</dc:creator>
  <cp:keywords/>
  <dc:description/>
  <cp:lastModifiedBy>Макушина Эльвира Вячеславовна</cp:lastModifiedBy>
  <cp:revision>56</cp:revision>
  <dcterms:created xsi:type="dcterms:W3CDTF">2022-08-23T03:46:00Z</dcterms:created>
  <dcterms:modified xsi:type="dcterms:W3CDTF">2025-04-08T05:41:00Z</dcterms:modified>
</cp:coreProperties>
</file>